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</w:rPr>
        <w:t>腾讯会议软件操作指南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pStyle w:val="5"/>
        <w:spacing w:line="360" w:lineRule="auto"/>
        <w:ind w:firstLine="951" w:firstLineChars="453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腾讯会议客户端支持电脑PC机客户端</w:t>
      </w:r>
      <w:r>
        <w:rPr>
          <w:rFonts w:hint="eastAsia" w:ascii="宋体" w:hAnsi="宋体" w:eastAsia="宋体"/>
          <w:szCs w:val="21"/>
          <w:lang w:eastAsia="zh-CN"/>
        </w:rPr>
        <w:t>登录</w:t>
      </w:r>
      <w:r>
        <w:rPr>
          <w:rFonts w:hint="eastAsia" w:ascii="宋体" w:hAnsi="宋体" w:eastAsia="宋体"/>
          <w:szCs w:val="21"/>
        </w:rPr>
        <w:t>方式及手机A</w:t>
      </w:r>
      <w:r>
        <w:rPr>
          <w:rFonts w:ascii="宋体" w:hAnsi="宋体" w:eastAsia="宋体"/>
          <w:szCs w:val="21"/>
        </w:rPr>
        <w:t>PP</w:t>
      </w:r>
      <w:r>
        <w:rPr>
          <w:rFonts w:hint="eastAsia" w:ascii="宋体" w:hAnsi="宋体" w:eastAsia="宋体"/>
          <w:szCs w:val="21"/>
        </w:rPr>
        <w:t>客户端</w:t>
      </w:r>
      <w:r>
        <w:rPr>
          <w:rFonts w:hint="eastAsia" w:ascii="宋体" w:hAnsi="宋体" w:eastAsia="宋体"/>
          <w:szCs w:val="21"/>
          <w:lang w:eastAsia="zh-CN"/>
        </w:rPr>
        <w:t>登录</w:t>
      </w:r>
      <w:r>
        <w:rPr>
          <w:rFonts w:hint="eastAsia" w:ascii="宋体" w:hAnsi="宋体" w:eastAsia="宋体"/>
          <w:szCs w:val="21"/>
        </w:rPr>
        <w:t>方式。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电脑PC机客户端下载安装及使用方法。</w:t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电脑PC机客户端下载地址：</w:t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4"/>
          <w:rFonts w:ascii="宋体" w:hAnsi="宋体" w:eastAsia="宋体"/>
          <w:szCs w:val="21"/>
        </w:rPr>
        <w:t>https://cloud.tencent.com/act/event/tencentmeeting_free?fromSource=gwzcw.3375071.3375071.3375071&amp;utm_medium=cpc&amp;utm_id=gwzcw.3375071.3375071.3375071</w:t>
      </w:r>
      <w:r>
        <w:rPr>
          <w:rStyle w:val="4"/>
          <w:rFonts w:ascii="宋体" w:hAnsi="宋体" w:eastAsia="宋体"/>
          <w:szCs w:val="21"/>
        </w:rPr>
        <w:fldChar w:fldCharType="end"/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点击上方链接进入腾讯会议官方主页，下拉页面至最下方点击“立即下载”。（注意：紧记下载保存文件的路径）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下载完成后，找到相应安装文件双击打开安装即可（安装路径可为默认路径或者自定义路径）。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123950" cy="1238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安装成功后，双击桌面生成的腾讯会议客户端进入腾讯会议登界面。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752475" cy="923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首次</w:t>
      </w:r>
      <w:r>
        <w:rPr>
          <w:rFonts w:hint="eastAsia" w:ascii="宋体" w:hAnsi="宋体" w:eastAsia="宋体"/>
          <w:szCs w:val="21"/>
          <w:lang w:eastAsia="zh-CN"/>
        </w:rPr>
        <w:t>登录</w:t>
      </w:r>
      <w:r>
        <w:rPr>
          <w:rFonts w:hint="eastAsia" w:ascii="宋体" w:hAnsi="宋体" w:eastAsia="宋体"/>
          <w:szCs w:val="21"/>
        </w:rPr>
        <w:t>用户点击“注册/</w:t>
      </w:r>
      <w:r>
        <w:rPr>
          <w:rFonts w:hint="eastAsia" w:ascii="宋体" w:hAnsi="宋体" w:eastAsia="宋体"/>
          <w:szCs w:val="21"/>
          <w:lang w:eastAsia="zh-CN"/>
        </w:rPr>
        <w:t>登录</w:t>
      </w:r>
      <w:r>
        <w:rPr>
          <w:rFonts w:hint="eastAsia" w:ascii="宋体" w:hAnsi="宋体" w:eastAsia="宋体"/>
          <w:szCs w:val="21"/>
        </w:rPr>
        <w:t>”按钮，点击右上方切换为“使用验证码登录”方式，输入手机号码，点击“获取验证码”，输入手机收取的相应验证码</w:t>
      </w:r>
      <w:r>
        <w:rPr>
          <w:rFonts w:hint="eastAsia" w:ascii="宋体" w:hAnsi="宋体" w:eastAsia="宋体"/>
          <w:szCs w:val="21"/>
          <w:lang w:eastAsia="zh-CN"/>
        </w:rPr>
        <w:t>登录</w:t>
      </w:r>
      <w:r>
        <w:rPr>
          <w:rFonts w:hint="eastAsia" w:ascii="宋体" w:hAnsi="宋体" w:eastAsia="宋体"/>
          <w:szCs w:val="21"/>
        </w:rPr>
        <w:t>即可。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252220" cy="2202815"/>
            <wp:effectExtent l="0" t="0" r="508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4473" cy="225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点击“加入会议”输入会议号（</w:t>
      </w:r>
      <w:r>
        <w:rPr>
          <w:rFonts w:hint="eastAsia" w:ascii="宋体" w:hAnsi="宋体" w:eastAsia="宋体"/>
          <w:szCs w:val="21"/>
        </w:rPr>
        <w:t>会议号</w:t>
      </w:r>
      <w:r>
        <w:rPr>
          <w:rFonts w:ascii="宋体" w:hAnsi="宋体" w:eastAsia="宋体"/>
          <w:szCs w:val="21"/>
        </w:rPr>
        <w:t>由会议发起者提供），在“您的名称”一栏中输入</w:t>
      </w:r>
      <w:r>
        <w:rPr>
          <w:rFonts w:hint="eastAsia" w:ascii="宋体" w:hAnsi="宋体" w:eastAsia="宋体"/>
          <w:szCs w:val="21"/>
        </w:rPr>
        <w:t>参会</w:t>
      </w:r>
      <w:r>
        <w:rPr>
          <w:rFonts w:ascii="宋体" w:hAnsi="宋体" w:eastAsia="宋体"/>
          <w:szCs w:val="21"/>
        </w:rPr>
        <w:t>时所要展示的名称（格式为“地区_单位名称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</w:rPr>
        <w:t>姓名”），</w:t>
      </w:r>
      <w:r>
        <w:rPr>
          <w:rFonts w:hint="eastAsia" w:ascii="宋体" w:hAnsi="宋体" w:eastAsia="宋体"/>
          <w:szCs w:val="21"/>
        </w:rPr>
        <w:t>“会议设置”处取消勾选“入会开启摄像头”最后点击“加入会议”。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226185" cy="22186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068" cy="22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进入会场后首先</w:t>
      </w:r>
      <w:r>
        <w:rPr>
          <w:rFonts w:hint="eastAsia" w:ascii="宋体" w:hAnsi="宋体" w:eastAsia="宋体"/>
          <w:szCs w:val="21"/>
        </w:rPr>
        <w:t>确认</w:t>
      </w:r>
      <w:r>
        <w:rPr>
          <w:rFonts w:ascii="宋体" w:hAnsi="宋体" w:eastAsia="宋体"/>
          <w:szCs w:val="21"/>
        </w:rPr>
        <w:t>左下</w:t>
      </w:r>
      <w:r>
        <w:rPr>
          <w:rFonts w:hint="eastAsia" w:ascii="宋体" w:hAnsi="宋体" w:eastAsia="宋体"/>
          <w:szCs w:val="21"/>
        </w:rPr>
        <w:t>方</w:t>
      </w:r>
      <w:r>
        <w:rPr>
          <w:rFonts w:ascii="宋体" w:hAnsi="宋体" w:eastAsia="宋体"/>
          <w:szCs w:val="21"/>
        </w:rPr>
        <w:t>“静音”、“开启视频”</w:t>
      </w:r>
      <w:r>
        <w:rPr>
          <w:rFonts w:hint="eastAsia" w:ascii="宋体" w:hAnsi="宋体" w:eastAsia="宋体"/>
          <w:szCs w:val="21"/>
        </w:rPr>
        <w:t>按钮是否为下图状态（此状态为未启用麦克风和视屏状态），如与下图不同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需</w:t>
      </w:r>
      <w:r>
        <w:rPr>
          <w:rFonts w:ascii="宋体" w:hAnsi="宋体" w:eastAsia="宋体"/>
          <w:szCs w:val="21"/>
        </w:rPr>
        <w:t>将状态切换为不启用状态（如下图</w:t>
      </w:r>
      <w:r>
        <w:rPr>
          <w:rFonts w:hint="eastAsia" w:ascii="宋体" w:hAnsi="宋体" w:eastAsia="宋体"/>
          <w:szCs w:val="21"/>
        </w:rPr>
        <w:t>所示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后</w:t>
      </w:r>
      <w:r>
        <w:rPr>
          <w:rFonts w:ascii="宋体" w:hAnsi="宋体" w:eastAsia="宋体"/>
          <w:szCs w:val="21"/>
        </w:rPr>
        <w:t>等待主持人开启会议。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3080385" cy="206629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838" cy="212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如主持人开启会议后无法听到声音</w:t>
      </w:r>
      <w:r>
        <w:rPr>
          <w:rFonts w:hint="eastAsia" w:ascii="宋体" w:hAnsi="宋体" w:eastAsia="宋体"/>
          <w:szCs w:val="21"/>
        </w:rPr>
        <w:t>,</w:t>
      </w:r>
      <w:r>
        <w:rPr>
          <w:rFonts w:ascii="宋体" w:hAnsi="宋体" w:eastAsia="宋体"/>
          <w:szCs w:val="21"/>
        </w:rPr>
        <w:t>可点击左下角解除静音按钮右侧的三角</w:t>
      </w:r>
      <w:r>
        <w:rPr>
          <w:rFonts w:hint="eastAsia" w:ascii="宋体" w:hAnsi="宋体" w:eastAsia="宋体"/>
          <w:szCs w:val="21"/>
        </w:rPr>
        <w:t>形</w:t>
      </w:r>
      <w:r>
        <w:rPr>
          <w:rFonts w:ascii="宋体" w:hAnsi="宋体" w:eastAsia="宋体"/>
          <w:szCs w:val="21"/>
        </w:rPr>
        <w:t>图标进行配置（如下图）。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drawing>
          <wp:inline distT="0" distB="0" distL="0" distR="0">
            <wp:extent cx="3028315" cy="154432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828" cy="15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如需要发言，点击左下角“解除静音”按钮，选择“举手申请”待主持人同意后，可进行发言。</w:t>
      </w:r>
    </w:p>
    <w:p>
      <w:pPr>
        <w:pStyle w:val="5"/>
        <w:spacing w:line="360" w:lineRule="auto"/>
        <w:ind w:left="720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3086735" cy="3446145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8957" cy="34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1"/>
          <w:numId w:val="1"/>
        </w:numPr>
        <w:spacing w:line="360" w:lineRule="auto"/>
        <w:ind w:left="709" w:firstLine="142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进入后如需更改名称，可点进下方“成员”按钮，找到自己的名称点击“改名”即可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手机A</w:t>
      </w:r>
      <w:r>
        <w:rPr>
          <w:rFonts w:ascii="宋体" w:hAnsi="宋体" w:eastAsia="宋体"/>
          <w:szCs w:val="21"/>
        </w:rPr>
        <w:t>PP</w:t>
      </w:r>
      <w:r>
        <w:rPr>
          <w:rFonts w:hint="eastAsia" w:ascii="宋体" w:hAnsi="宋体" w:eastAsia="宋体"/>
          <w:szCs w:val="21"/>
        </w:rPr>
        <w:t>客户端下载安装及使用方法。</w:t>
      </w:r>
    </w:p>
    <w:p>
      <w:pPr>
        <w:pStyle w:val="5"/>
        <w:numPr>
          <w:ilvl w:val="0"/>
          <w:numId w:val="2"/>
        </w:numPr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从电脑</w:t>
      </w:r>
      <w:r>
        <w:rPr>
          <w:rFonts w:hint="eastAsia" w:ascii="宋体" w:hAnsi="宋体" w:eastAsia="宋体"/>
          <w:szCs w:val="21"/>
        </w:rPr>
        <w:t>P</w:t>
      </w:r>
      <w:r>
        <w:rPr>
          <w:rFonts w:ascii="宋体" w:hAnsi="宋体" w:eastAsia="宋体"/>
          <w:szCs w:val="21"/>
        </w:rPr>
        <w:t>C机进入腾讯会议官方主页</w:t>
      </w:r>
      <w:r>
        <w:rPr>
          <w:rFonts w:hint="eastAsia" w:ascii="宋体" w:hAnsi="宋体" w:eastAsia="宋体"/>
          <w:szCs w:val="21"/>
        </w:rPr>
        <w:t>，下拉页面至最下方，将鼠标指针放到“下载移动端按钮上，可展示下载二维码，用手机扫描二维码下载即可，也可通过文档中下方展示的二维码扫描下载(图1</w:t>
      </w:r>
      <w:r>
        <w:rPr>
          <w:rFonts w:ascii="宋体" w:hAnsi="宋体" w:eastAsia="宋体"/>
          <w:szCs w:val="21"/>
        </w:rPr>
        <w:t>)</w:t>
      </w:r>
      <w:r>
        <w:rPr>
          <w:rFonts w:hint="eastAsia" w:ascii="宋体" w:hAnsi="宋体" w:eastAsia="宋体"/>
          <w:szCs w:val="21"/>
        </w:rPr>
        <w:t>或者通过手机自带应用a</w:t>
      </w:r>
      <w:r>
        <w:rPr>
          <w:rFonts w:ascii="宋体" w:hAnsi="宋体" w:eastAsia="宋体"/>
          <w:szCs w:val="21"/>
        </w:rPr>
        <w:t>pp进行下载。</w:t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drawing>
          <wp:inline distT="0" distB="0" distL="0" distR="0">
            <wp:extent cx="3415665" cy="20345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9876" cy="208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drawing>
          <wp:inline distT="0" distB="0" distL="0" distR="0">
            <wp:extent cx="2769235" cy="25355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475" cy="256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Cs w:val="21"/>
        </w:rPr>
        <w:t>(图1)</w:t>
      </w:r>
      <w:r>
        <w:rPr>
          <w:rFonts w:ascii="宋体" w:hAnsi="宋体" w:eastAsia="宋体"/>
          <w:szCs w:val="21"/>
        </w:rPr>
        <w:t xml:space="preserve"> </w:t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</w:p>
    <w:p>
      <w:pPr>
        <w:pStyle w:val="5"/>
        <w:numPr>
          <w:ilvl w:val="0"/>
          <w:numId w:val="2"/>
        </w:numPr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下载安装后，打开腾讯会议a</w:t>
      </w:r>
      <w:r>
        <w:rPr>
          <w:rFonts w:ascii="宋体" w:hAnsi="宋体" w:eastAsia="宋体"/>
          <w:szCs w:val="21"/>
        </w:rPr>
        <w:t>pp,点击加入会议输入会议号（</w:t>
      </w:r>
      <w:r>
        <w:rPr>
          <w:rFonts w:hint="eastAsia" w:ascii="宋体" w:hAnsi="宋体" w:eastAsia="宋体"/>
          <w:szCs w:val="21"/>
        </w:rPr>
        <w:t>会议号</w:t>
      </w:r>
      <w:r>
        <w:rPr>
          <w:rFonts w:ascii="宋体" w:hAnsi="宋体" w:eastAsia="宋体"/>
          <w:szCs w:val="21"/>
        </w:rPr>
        <w:t>由会议发起者提供），在“您的名称”一栏中输入会议时所要展示的名称（格式为“地区_单位名称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</w:rPr>
        <w:t>姓名”），取消启用“开启麦克风”及“开启摄像头”，只启用“开启扬声器”，最后点击“加入会议”按钮进入手机号验证环节，输入手机号码及获取的验证码后点击“验证”按钮进入会议室</w:t>
      </w:r>
      <w:r>
        <w:rPr>
          <w:rFonts w:hint="eastAsia" w:ascii="宋体" w:hAnsi="宋体" w:eastAsia="宋体"/>
          <w:szCs w:val="21"/>
        </w:rPr>
        <w:t>（图4）</w:t>
      </w:r>
      <w:r>
        <w:rPr>
          <w:rFonts w:ascii="宋体" w:hAnsi="宋体" w:eastAsia="宋体"/>
          <w:szCs w:val="21"/>
        </w:rPr>
        <w:t>。</w:t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830705" cy="3255010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440" cy="32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Cs w:val="21"/>
        </w:rPr>
        <w:t>（图4</w:t>
      </w:r>
      <w:r>
        <w:rPr>
          <w:rFonts w:ascii="宋体" w:hAnsi="宋体" w:eastAsia="宋体"/>
          <w:szCs w:val="21"/>
        </w:rPr>
        <w:t>）</w:t>
      </w:r>
    </w:p>
    <w:p>
      <w:pPr>
        <w:pStyle w:val="5"/>
        <w:numPr>
          <w:ilvl w:val="0"/>
          <w:numId w:val="2"/>
        </w:numPr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进入会场后首先点击左下角“静音”、“开启视频”按钮，将状态切换为不启用状态（如下图），等待主持人开启会议。</w:t>
      </w:r>
    </w:p>
    <w:p>
      <w:pPr>
        <w:pStyle w:val="5"/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830705" cy="325564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194" cy="3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如需要发言，点击左下角“解除静音”按钮，选择“举手申请”待主持人同意后，可进行发言。</w:t>
      </w:r>
    </w:p>
    <w:p>
      <w:pPr>
        <w:pStyle w:val="5"/>
        <w:numPr>
          <w:ilvl w:val="0"/>
          <w:numId w:val="2"/>
        </w:numPr>
        <w:spacing w:line="360" w:lineRule="auto"/>
        <w:ind w:left="851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进入后如需更改名称，可点进下方“成员”按钮，找到自己的名称点击“改名”即可。</w:t>
      </w:r>
    </w:p>
    <w:p>
      <w:pPr>
        <w:spacing w:line="360" w:lineRule="auto"/>
        <w:ind w:left="851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EF7BE3"/>
    <w:multiLevelType w:val="multilevel"/>
    <w:tmpl w:val="43EF7BE3"/>
    <w:lvl w:ilvl="0" w:tentative="0">
      <w:start w:val="1"/>
      <w:numFmt w:val="lowerLetter"/>
      <w:lvlText w:val="%1、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5D9D0EB8"/>
    <w:multiLevelType w:val="multilevel"/>
    <w:tmpl w:val="5D9D0EB8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、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5C"/>
    <w:rsid w:val="00074F78"/>
    <w:rsid w:val="00082667"/>
    <w:rsid w:val="000C32D9"/>
    <w:rsid w:val="00102071"/>
    <w:rsid w:val="00233424"/>
    <w:rsid w:val="00420C46"/>
    <w:rsid w:val="00462B7C"/>
    <w:rsid w:val="004922D1"/>
    <w:rsid w:val="00512F78"/>
    <w:rsid w:val="00615129"/>
    <w:rsid w:val="00733980"/>
    <w:rsid w:val="00783A3B"/>
    <w:rsid w:val="00844101"/>
    <w:rsid w:val="0084460E"/>
    <w:rsid w:val="00884E39"/>
    <w:rsid w:val="008B069D"/>
    <w:rsid w:val="009436F0"/>
    <w:rsid w:val="00971F3A"/>
    <w:rsid w:val="00975FD8"/>
    <w:rsid w:val="00997B9C"/>
    <w:rsid w:val="009B270C"/>
    <w:rsid w:val="00A0063B"/>
    <w:rsid w:val="00A84B85"/>
    <w:rsid w:val="00A97F47"/>
    <w:rsid w:val="00B75B9C"/>
    <w:rsid w:val="00B84F49"/>
    <w:rsid w:val="00BE4370"/>
    <w:rsid w:val="00CC1B5D"/>
    <w:rsid w:val="00CC25E6"/>
    <w:rsid w:val="00D06D14"/>
    <w:rsid w:val="00D12115"/>
    <w:rsid w:val="00D36A15"/>
    <w:rsid w:val="00D86DDA"/>
    <w:rsid w:val="00E03766"/>
    <w:rsid w:val="00E310EB"/>
    <w:rsid w:val="00E65CE1"/>
    <w:rsid w:val="00ED04B8"/>
    <w:rsid w:val="00ED135C"/>
    <w:rsid w:val="00EE3162"/>
    <w:rsid w:val="00EF7C80"/>
    <w:rsid w:val="00F73F03"/>
    <w:rsid w:val="00F87783"/>
    <w:rsid w:val="00FB205E"/>
    <w:rsid w:val="5F1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</Words>
  <Characters>1170</Characters>
  <Lines>9</Lines>
  <Paragraphs>2</Paragraphs>
  <TotalTime>317</TotalTime>
  <ScaleCrop>false</ScaleCrop>
  <LinksUpToDate>false</LinksUpToDate>
  <CharactersWithSpaces>1373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2020-07-10T01:38:00Z</dcterms:created>
  <dc:creator>郑磊</dc:creator>
  <cp:lastModifiedBy>坐忘含光</cp:lastModifiedBy>
  <dcterms:modified xsi:type="dcterms:W3CDTF">2022-03-21T03:05:14Z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3E845EC165F8423D9B28B0BAFEB0477D</vt:lpwstr>
  </property>
</Properties>
</file>